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14" w:rsidRDefault="00174E14" w:rsidP="00E16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62626"/>
          <w:sz w:val="30"/>
          <w:szCs w:val="30"/>
        </w:rPr>
      </w:pPr>
      <w:r>
        <w:rPr>
          <w:b/>
          <w:bCs/>
          <w:noProof/>
          <w:color w:val="262626"/>
          <w:sz w:val="30"/>
          <w:szCs w:val="30"/>
        </w:rPr>
        <w:drawing>
          <wp:inline distT="0" distB="0" distL="0" distR="0">
            <wp:extent cx="5095875" cy="3715742"/>
            <wp:effectExtent l="19050" t="0" r="9525" b="0"/>
            <wp:docPr id="1" name="Рисунок 1" descr="C:\Users\Master\Downloads\a6a5b83dc7e801558bc23b3d8e69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a6a5b83dc7e801558bc23b3d8e6972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1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14" w:rsidRDefault="00174E14" w:rsidP="00174E1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262626"/>
          <w:sz w:val="30"/>
          <w:szCs w:val="30"/>
        </w:rPr>
      </w:pPr>
    </w:p>
    <w:p w:rsidR="00E16B40" w:rsidRDefault="00E16B40" w:rsidP="00174E1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262626"/>
          <w:sz w:val="30"/>
          <w:szCs w:val="30"/>
        </w:rPr>
      </w:pPr>
      <w:r w:rsidRPr="007B5584">
        <w:rPr>
          <w:b/>
          <w:bCs/>
          <w:color w:val="262626"/>
          <w:sz w:val="30"/>
          <w:szCs w:val="30"/>
        </w:rPr>
        <w:t xml:space="preserve">АПИ </w:t>
      </w:r>
      <w:r>
        <w:rPr>
          <w:b/>
          <w:bCs/>
          <w:color w:val="262626"/>
          <w:sz w:val="30"/>
          <w:szCs w:val="30"/>
        </w:rPr>
        <w:t>- надежный защитник Вашего дома!</w:t>
      </w:r>
      <w:bookmarkStart w:id="0" w:name="_GoBack"/>
      <w:bookmarkEnd w:id="0"/>
    </w:p>
    <w:p w:rsidR="00E16B40" w:rsidRPr="007B5584" w:rsidRDefault="00E16B40" w:rsidP="00174E1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262626"/>
          <w:sz w:val="30"/>
          <w:szCs w:val="30"/>
        </w:rPr>
      </w:pPr>
    </w:p>
    <w:p w:rsidR="00E16B40" w:rsidRPr="007B5584" w:rsidRDefault="00E16B40" w:rsidP="00E16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 xml:space="preserve">Ежегодно </w:t>
      </w:r>
      <w:r w:rsidRPr="007B5584">
        <w:rPr>
          <w:color w:val="262626"/>
          <w:sz w:val="30"/>
          <w:szCs w:val="30"/>
        </w:rPr>
        <w:t>статистика фиксирует все больше случаев, когда АПИ вовремя предупреждает об опасности и тем самым спасает от беды. Итак, если вы установили дома автономный пожарный извещатель, для того, чтобы он долгое время служил верой и правдой, за ним необходимо правильно ухаживать.</w:t>
      </w:r>
    </w:p>
    <w:p w:rsidR="00E16B40" w:rsidRPr="007B5584" w:rsidRDefault="00E16B40" w:rsidP="00E16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Срабатывая, извещатель подает громкий сигнал, чтобы разбудить крепко спящего человека, и заглушить любой звук работающей бытовой техники, (например, пылесоса или стиральной машины). Многих интересует, как прекратить звучание, если извещатель сработал не от пожара. Для этого необходимо проветрить помещение либо в течение нескольких секунд пропылесосить АПИ, не снимая с потолка.                           </w:t>
      </w:r>
    </w:p>
    <w:p w:rsidR="00E16B40" w:rsidRPr="007B5584" w:rsidRDefault="00E16B40" w:rsidP="00E16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 xml:space="preserve">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говорит о том, что ваш извещатель, отлично работает, и следует только устранить </w:t>
      </w:r>
      <w:r w:rsidRPr="007B5584">
        <w:rPr>
          <w:color w:val="262626"/>
          <w:sz w:val="30"/>
          <w:szCs w:val="30"/>
        </w:rPr>
        <w:lastRenderedPageBreak/>
        <w:t>источник дыма. И последняя причина, что, впрочем, встречается крайне редко - неисправность извещателя.</w:t>
      </w:r>
    </w:p>
    <w:p w:rsidR="00E16B40" w:rsidRPr="007B5584" w:rsidRDefault="00E16B40" w:rsidP="00E16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Замена элемента питания производится один раз в год и не представляет собой ничего сложного. Извещатель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извещателя, начал поблескивать, не издавая звукового сигнала, значит АПИ готов исполнять свои функции.</w:t>
      </w:r>
    </w:p>
    <w:p w:rsidR="00E16B40" w:rsidRDefault="00E16B40" w:rsidP="00E16B40"/>
    <w:p w:rsidR="00387B55" w:rsidRDefault="00387B55"/>
    <w:sectPr w:rsidR="00387B55" w:rsidSect="005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48"/>
    <w:rsid w:val="00174E14"/>
    <w:rsid w:val="00387B55"/>
    <w:rsid w:val="004C2AB6"/>
    <w:rsid w:val="00584BB2"/>
    <w:rsid w:val="00D60948"/>
    <w:rsid w:val="00E1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2022-05-25T12:01:00Z</dcterms:created>
  <dcterms:modified xsi:type="dcterms:W3CDTF">2022-05-25T12:01:00Z</dcterms:modified>
</cp:coreProperties>
</file>